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D47" w:rsidRPr="00D51D47" w:rsidRDefault="00D51D47" w:rsidP="00D51D47">
      <w:pPr>
        <w:rPr>
          <w:rFonts w:cs="Trebuchet MS"/>
          <w:b/>
          <w:bCs/>
          <w:caps/>
        </w:rPr>
      </w:pPr>
      <w:bookmarkStart w:id="0" w:name="_Toc273010728"/>
      <w:r w:rsidRPr="00D51D47">
        <w:rPr>
          <w:rFonts w:cs="Trebuchet MS"/>
          <w:b/>
          <w:bCs/>
          <w:caps/>
        </w:rPr>
        <w:t>7. sz. függelék</w:t>
      </w:r>
      <w:bookmarkEnd w:id="0"/>
    </w:p>
    <w:p w:rsidR="00D51D47" w:rsidRPr="00D51D47" w:rsidRDefault="00D51D47" w:rsidP="00D51D47">
      <w:pPr>
        <w:rPr>
          <w:rFonts w:cs="Trebuchet MS"/>
          <w:b/>
          <w:bCs/>
          <w:caps/>
        </w:rPr>
      </w:pPr>
      <w:bookmarkStart w:id="1" w:name="_Toc273010729"/>
      <w:r w:rsidRPr="00D51D47">
        <w:rPr>
          <w:rFonts w:cs="Trebuchet MS"/>
          <w:b/>
          <w:bCs/>
          <w:caps/>
        </w:rPr>
        <w:t>Építésügyi jogszabályok</w:t>
      </w:r>
      <w:bookmarkEnd w:id="1"/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>1. Alapvető előírások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6" w:tgtFrame="_blank" w:history="1">
        <w:r w:rsidRPr="00D51D47">
          <w:rPr>
            <w:rStyle w:val="Hiperhivatkozs"/>
            <w:rFonts w:cs="Trebuchet MS"/>
            <w:b/>
            <w:bCs/>
            <w:caps/>
          </w:rPr>
          <w:t xml:space="preserve">1995. évi LIII. törvény </w:t>
        </w:r>
        <w:proofErr w:type="gramStart"/>
        <w:r w:rsidRPr="00D51D47">
          <w:rPr>
            <w:rStyle w:val="Hiperhivatkozs"/>
            <w:rFonts w:cs="Trebuchet MS"/>
            <w:b/>
            <w:bCs/>
            <w:caps/>
          </w:rPr>
          <w:t>a</w:t>
        </w:r>
        <w:proofErr w:type="gramEnd"/>
        <w:r w:rsidRPr="00D51D47">
          <w:rPr>
            <w:rStyle w:val="Hiperhivatkozs"/>
            <w:rFonts w:cs="Trebuchet MS"/>
            <w:b/>
            <w:bCs/>
            <w:caps/>
          </w:rPr>
          <w:t xml:space="preserve"> környezet védelmének általános szabályairól </w:t>
        </w:r>
      </w:hyperlink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7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 xml:space="preserve">1997. évi LXXVIII. törvény az épített környezet alakításáról </w:t>
        </w:r>
        <w:proofErr w:type="gramStart"/>
        <w:r w:rsidRPr="00D51D47">
          <w:rPr>
            <w:rStyle w:val="Hiperhivatkozs"/>
            <w:rFonts w:cs="Trebuchet MS"/>
            <w:b/>
            <w:bCs/>
            <w:caps/>
          </w:rPr>
          <w:t>és</w:t>
        </w:r>
        <w:proofErr w:type="gramEnd"/>
        <w:r w:rsidRPr="00D51D47">
          <w:rPr>
            <w:rStyle w:val="Hiperhivatkozs"/>
            <w:rFonts w:cs="Trebuchet MS"/>
            <w:b/>
            <w:bCs/>
            <w:caps/>
          </w:rPr>
          <w:t xml:space="preserve"> védelméről (Étv.)</w:t>
        </w:r>
      </w:hyperlink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8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253/1997. (XII. 20.) Korm. rendelet</w:t>
        </w:r>
      </w:hyperlink>
      <w:r w:rsidRPr="00D51D47">
        <w:rPr>
          <w:rFonts w:cs="Trebuchet MS"/>
          <w:b/>
          <w:bCs/>
          <w:caps/>
        </w:rPr>
        <w:t xml:space="preserve"> az országos településrendezési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építési követelményekről (OTÉK)</w:t>
      </w:r>
    </w:p>
    <w:p w:rsidR="00D51D47" w:rsidRPr="00D51D47" w:rsidRDefault="00D51D47" w:rsidP="00D51D47">
      <w:pPr>
        <w:rPr>
          <w:rFonts w:cs="Trebuchet MS"/>
          <w:b/>
          <w:bCs/>
          <w:caps/>
        </w:rPr>
      </w:pPr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>2. Tervtanácsok, főépítészek, tervpályázat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9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252/2006.(XII.7.) Korm. rendelet</w:t>
        </w:r>
      </w:hyperlink>
      <w:r w:rsidRPr="00D51D47">
        <w:rPr>
          <w:rFonts w:cs="Trebuchet MS"/>
          <w:b/>
          <w:bCs/>
          <w:caps/>
        </w:rPr>
        <w:t xml:space="preserve"> a </w:t>
      </w:r>
      <w:proofErr w:type="gramStart"/>
      <w:r w:rsidRPr="00D51D47">
        <w:rPr>
          <w:rFonts w:cs="Trebuchet MS"/>
          <w:b/>
          <w:bCs/>
          <w:caps/>
        </w:rPr>
        <w:t>település rendezési</w:t>
      </w:r>
      <w:proofErr w:type="gramEnd"/>
      <w:r w:rsidRPr="00D51D47">
        <w:rPr>
          <w:rFonts w:cs="Trebuchet MS"/>
          <w:b/>
          <w:bCs/>
          <w:caps/>
        </w:rPr>
        <w:t xml:space="preserve"> és az építészeti-műszaki tervtanácsokról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0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40/1999. (IV. 23.) FVM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területrendezési, a településrendezési és az építészeti-műszaki tervtanácsokról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1" w:anchor="xcel" w:tgtFrame="_self" w:history="1">
        <w:r w:rsidRPr="00D51D47">
          <w:rPr>
            <w:rStyle w:val="Hiperhivatkozs"/>
            <w:rFonts w:cs="Trebuchet MS"/>
            <w:b/>
            <w:bCs/>
            <w:caps/>
          </w:rPr>
          <w:t>9/1998. (IV. 3.) KTM rendelet</w:t>
        </w:r>
      </w:hyperlink>
      <w:r w:rsidRPr="00D51D47">
        <w:rPr>
          <w:rFonts w:cs="Trebuchet MS"/>
          <w:b/>
          <w:bCs/>
          <w:caps/>
        </w:rPr>
        <w:t xml:space="preserve"> az önkormányzati főépítészi tevékenység ellátásának részletes szakmai szabályairól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feltételeiről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2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21/1992.(XII.4.) KTM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területi főépítészekről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3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137/2004. (IV. 29.) Korm.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tervpályázati eljárások részletes szabályairól </w:t>
      </w:r>
    </w:p>
    <w:p w:rsidR="00D51D47" w:rsidRPr="00D51D47" w:rsidRDefault="00D51D47" w:rsidP="00D51D47">
      <w:pPr>
        <w:rPr>
          <w:rFonts w:cs="Trebuchet MS"/>
          <w:b/>
          <w:bCs/>
          <w:caps/>
        </w:rPr>
      </w:pPr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>3. Építésügyi hatósági eljárás</w:t>
      </w:r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>3.1. Általános eljárási szabályok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4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2004. évi CXL. törvény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közigazgatási hatósági eljárás és szolgáltatás általános szabályairól (Ket.)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5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1990. évi XCIII. törvény</w:t>
        </w:r>
      </w:hyperlink>
      <w:r w:rsidRPr="00D51D47">
        <w:rPr>
          <w:rFonts w:cs="Trebuchet MS"/>
          <w:b/>
          <w:bCs/>
          <w:caps/>
        </w:rPr>
        <w:t xml:space="preserve"> az illetékről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6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1952. évi III. törvény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polgári perrendtartásról (Közigazgatási perek: 324.§-340.§)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7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1999. évi LXIX. törvény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szabálysértésekről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8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218/1999. (XII. 28.) Korm. rendelet</w:t>
        </w:r>
      </w:hyperlink>
      <w:r w:rsidRPr="00D51D47">
        <w:rPr>
          <w:rFonts w:cs="Trebuchet MS"/>
          <w:b/>
          <w:bCs/>
          <w:caps/>
        </w:rPr>
        <w:t xml:space="preserve"> az egyes szabálysértésekről (X. Fejezet Építésügyi szabálysértések 136.§-140.§)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19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35/1996. (XII. 29.) BM rendelet</w:t>
        </w:r>
      </w:hyperlink>
      <w:r w:rsidRPr="00D51D47">
        <w:rPr>
          <w:rFonts w:cs="Trebuchet MS"/>
          <w:b/>
          <w:bCs/>
          <w:caps/>
        </w:rPr>
        <w:t xml:space="preserve"> az országos tűzvédelmi szabályzat kiadásáról (OTSZ)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0" w:history="1">
        <w:r w:rsidRPr="00D51D47">
          <w:rPr>
            <w:rStyle w:val="Hiperhivatkozs"/>
            <w:rFonts w:cs="Trebuchet MS"/>
            <w:b/>
            <w:bCs/>
            <w:caps/>
          </w:rPr>
          <w:t>9/2008.(II.22.)</w:t>
        </w:r>
      </w:hyperlink>
      <w:r w:rsidRPr="00D51D47">
        <w:rPr>
          <w:rFonts w:cs="Trebuchet MS"/>
          <w:b/>
          <w:bCs/>
          <w:caps/>
        </w:rPr>
        <w:t xml:space="preserve"> ÖTM rendelet az Országos Tűzvédelmi Szabályzat kiadásáról (hatálybalépés: 2008.május 20</w:t>
      </w:r>
      <w:proofErr w:type="gramStart"/>
      <w:r w:rsidRPr="00D51D47">
        <w:rPr>
          <w:rFonts w:cs="Trebuchet MS"/>
          <w:b/>
          <w:bCs/>
          <w:caps/>
        </w:rPr>
        <w:t>.!</w:t>
      </w:r>
      <w:proofErr w:type="gramEnd"/>
      <w:r w:rsidRPr="00D51D47">
        <w:rPr>
          <w:rFonts w:cs="Trebuchet MS"/>
          <w:b/>
          <w:bCs/>
          <w:caps/>
        </w:rPr>
        <w:t>)</w:t>
      </w:r>
    </w:p>
    <w:p w:rsidR="00D51D47" w:rsidRPr="00D51D47" w:rsidRDefault="00D51D47" w:rsidP="00D51D47">
      <w:pPr>
        <w:rPr>
          <w:rFonts w:cs="Trebuchet MS"/>
          <w:b/>
          <w:bCs/>
          <w:caps/>
        </w:rPr>
      </w:pPr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>3.2. Építésügyi hatósági eljárások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1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343/2006. (XII. 23.) Korm. rendelet</w:t>
        </w:r>
      </w:hyperlink>
      <w:r w:rsidRPr="00D51D47">
        <w:rPr>
          <w:rFonts w:cs="Trebuchet MS"/>
          <w:b/>
          <w:bCs/>
          <w:caps/>
        </w:rPr>
        <w:t xml:space="preserve"> az építésügyi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az építésfelügyeleti hatóságok kijelöléséről és működési feltételeiről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2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37/2007. (XII. 13.) ÖTM rendelet</w:t>
        </w:r>
      </w:hyperlink>
      <w:r w:rsidRPr="00D51D47">
        <w:rPr>
          <w:rFonts w:cs="Trebuchet MS"/>
          <w:b/>
          <w:bCs/>
          <w:caps/>
        </w:rPr>
        <w:t xml:space="preserve"> az építésügyi hatósági eljárásokról, valamint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telekalakítási és az építészeti-műszaki dokumentációk tartalmáról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3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46/1997. (XII. 29.) KTM rendelet</w:t>
        </w:r>
      </w:hyperlink>
      <w:r w:rsidRPr="00D51D47">
        <w:rPr>
          <w:rFonts w:cs="Trebuchet MS"/>
          <w:b/>
          <w:bCs/>
          <w:caps/>
        </w:rPr>
        <w:t xml:space="preserve"> - az egyes építményekkel, építési munkákkal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építési tevékenységekkel kapcsolatos építésügyi hatósági engedélyezési eljárásokról - 2. sz. melléklete: az építésügyi hatósági eljárásokban közreműködő szakhatóságok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közművek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4" w:tgtFrame="_blank" w:history="1">
        <w:r w:rsidRPr="00D51D47">
          <w:rPr>
            <w:rStyle w:val="Hiperhivatkozs"/>
            <w:rFonts w:cs="Trebuchet MS"/>
            <w:b/>
            <w:bCs/>
            <w:caps/>
          </w:rPr>
          <w:t>47/1998.(X.15.) Budapest főváros közgyűlésének  rendelete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budapesti városrendezési és keretszabályzatról (BVKSZ)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5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3/1998. (II. 11.) KTM rendelet</w:t>
        </w:r>
      </w:hyperlink>
      <w:r w:rsidRPr="00D51D47">
        <w:rPr>
          <w:rFonts w:cs="Trebuchet MS"/>
          <w:b/>
          <w:bCs/>
          <w:caps/>
        </w:rPr>
        <w:t xml:space="preserve"> telekalakítási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építési tilalom elrendeléséről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6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85/2000. (XI. 8.) FVM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telekalakításról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7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245/2006. (XII. 5.) Korm. rendelet</w:t>
        </w:r>
      </w:hyperlink>
      <w:r w:rsidRPr="00D51D47">
        <w:rPr>
          <w:rFonts w:cs="Trebuchet MS"/>
          <w:b/>
          <w:bCs/>
          <w:caps/>
        </w:rPr>
        <w:t xml:space="preserve"> az építésügyi bírság megállapításának részletes szabályairól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8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255/2007. (X. 4.) Korm. rendelet</w:t>
        </w:r>
      </w:hyperlink>
      <w:r w:rsidRPr="00D51D47">
        <w:rPr>
          <w:rFonts w:cs="Trebuchet MS"/>
          <w:b/>
          <w:bCs/>
          <w:caps/>
        </w:rPr>
        <w:t xml:space="preserve"> az építésügy körébe tartozó egyes hatósági nyilvántartásokról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29" w:anchor="xcel" w:tgtFrame="_parent" w:history="1">
        <w:r w:rsidRPr="00D51D47">
          <w:rPr>
            <w:rStyle w:val="Hiperhivatkozs"/>
            <w:rFonts w:cs="Trebuchet MS"/>
            <w:b/>
            <w:bCs/>
            <w:caps/>
          </w:rPr>
          <w:t>181/1999. (XII. 13.) Korm. rendelet</w:t>
        </w:r>
      </w:hyperlink>
      <w:r w:rsidRPr="00D51D47">
        <w:rPr>
          <w:rFonts w:cs="Trebuchet MS"/>
          <w:b/>
          <w:bCs/>
          <w:caps/>
        </w:rPr>
        <w:t xml:space="preserve"> az építésügyi-műszaki dokumentációk megőrzéséről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hasznosításáról 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0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5/2000.(II.11.) FVM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területfejlesztési koncepciók, programok és a területrendezési tervek nyilvántartásáról, továbbá az építésügyi műszaki dokumentációk megőrzésének és hasznosításának részletes szabályairól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1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113/1998. (VI. 10.) Korm.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felvonók és a mozgólépcsők építésügyi hatósági engedélyezéséről, üzemeltetéséről, ellenőrzéséről és az ellenőrökről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2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40/2002. (III. 21). Korm.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sajátos építményfajták körébe tartozó honvédelmi és katonai célú építményekre vonatkozó építésügyi hatósági engedélyezési eljárások szabályairól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3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91/2003. (XII. 16.) GKM rendelet</w:t>
        </w:r>
      </w:hyperlink>
      <w:r w:rsidRPr="00D51D47">
        <w:rPr>
          <w:rFonts w:cs="Trebuchet MS"/>
          <w:b/>
          <w:bCs/>
          <w:caps/>
        </w:rPr>
        <w:t xml:space="preserve"> az országos közutak építésfelügyeleti ellenőrzési eljárásáról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az eljárással összefüggő szakmai vizsgálatról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4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27/2006. (V. 5.) GKM rendelet</w:t>
        </w:r>
      </w:hyperlink>
      <w:r w:rsidRPr="00D51D47">
        <w:rPr>
          <w:rFonts w:cs="Trebuchet MS"/>
          <w:b/>
          <w:bCs/>
          <w:caps/>
        </w:rPr>
        <w:t xml:space="preserve"> az autógáz töltőállomások építési munkáiról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építésügyi hatósági eljárásairól</w:t>
      </w:r>
    </w:p>
    <w:p w:rsidR="00D51D47" w:rsidRPr="00D51D47" w:rsidRDefault="00D51D47" w:rsidP="00D51D47">
      <w:pPr>
        <w:rPr>
          <w:rFonts w:cs="Trebuchet MS"/>
          <w:b/>
          <w:bCs/>
          <w:caps/>
        </w:rPr>
      </w:pPr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 xml:space="preserve">3.3. Környezeti hatásvizsgálat,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5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314/2005. (XII. 25.) Korm.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környezeti hatásvizsgálati és az egységes környezethasználati engedélyezési eljárásról</w:t>
      </w:r>
    </w:p>
    <w:p w:rsidR="00D51D47" w:rsidRPr="00D51D47" w:rsidRDefault="00D51D47" w:rsidP="00D51D47">
      <w:pPr>
        <w:rPr>
          <w:rFonts w:cs="Trebuchet MS"/>
          <w:b/>
          <w:bCs/>
          <w:caps/>
        </w:rPr>
      </w:pPr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>4.    Építészeti értékvédelem, műemlékvédelem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6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2001. évi LXIV. törvény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kulturális örökség védelméről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 xml:space="preserve">224/1997. (XII. 8.) Korm. rendelet az ideiglenes műemléki védelem megszűnésével kapcsolatos kártalanításról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 xml:space="preserve">308/206.(XII.23.) Korm. rendelet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Kulturális Örökségvédelmi Hivatalról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7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10/2006. (V. 9.) NKÖM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Kulturális Örökségvédelmi Hivatal eljárásaira vonatkozó szabályokról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8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47/1997. (XII. 29.) KTM rendelet</w:t>
        </w:r>
      </w:hyperlink>
      <w:r w:rsidRPr="00D51D47">
        <w:rPr>
          <w:rFonts w:cs="Trebuchet MS"/>
          <w:b/>
          <w:bCs/>
          <w:caps/>
        </w:rPr>
        <w:t xml:space="preserve"> az építésügyi </w:t>
      </w:r>
      <w:proofErr w:type="gramStart"/>
      <w:r w:rsidRPr="00D51D47">
        <w:rPr>
          <w:rFonts w:cs="Trebuchet MS"/>
          <w:b/>
          <w:bCs/>
          <w:caps/>
        </w:rPr>
        <w:t>és</w:t>
      </w:r>
      <w:proofErr w:type="gramEnd"/>
      <w:r w:rsidRPr="00D51D47">
        <w:rPr>
          <w:rFonts w:cs="Trebuchet MS"/>
          <w:b/>
          <w:bCs/>
          <w:caps/>
        </w:rPr>
        <w:t xml:space="preserve"> a műemlékvédelmi hatósági ellenőrzés a részletes szakmai szabályairól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39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191/2001. (X. 18.) Korm. rendelet</w:t>
        </w:r>
      </w:hyperlink>
      <w:r w:rsidRPr="00D51D47">
        <w:rPr>
          <w:rFonts w:cs="Trebuchet MS"/>
          <w:b/>
          <w:bCs/>
          <w:caps/>
        </w:rPr>
        <w:t xml:space="preserve"> az örökségvédelmi bírságról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0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17/2002. (VI. 21.) NKÖM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kulturális örökség hatósági nyilvántartására vonatkozó szabályokról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1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6/1999. (III. 31.) NKÖM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Világörökség Magyar Nemzeti Bizottságáról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2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4/2003. (II. 20.) NKÖM rendelet</w:t>
        </w:r>
      </w:hyperlink>
      <w:r w:rsidRPr="00D51D47">
        <w:rPr>
          <w:rFonts w:cs="Trebuchet MS"/>
          <w:b/>
          <w:bCs/>
          <w:caps/>
        </w:rPr>
        <w:t xml:space="preserve"> az örökségvédelmi hatástanulmányról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3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7/2005. (III. 1.) NKÖM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Budapest és Pannonhalma világörökségi helyszíneinek műemléki jelentőségű területté nyilvánításáról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4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66/1999. (VIII. 13.) FVM rendelet</w:t>
        </w:r>
      </w:hyperlink>
      <w:r w:rsidRPr="00D51D47">
        <w:rPr>
          <w:rFonts w:cs="Trebuchet MS"/>
          <w:b/>
          <w:bCs/>
          <w:caps/>
        </w:rPr>
        <w:t xml:space="preserve"> az építészeti örökség helyi védelmének szakmai szabályairól </w:t>
      </w:r>
    </w:p>
    <w:p w:rsidR="00D51D47" w:rsidRPr="00D51D47" w:rsidRDefault="00D51D47" w:rsidP="00D51D47">
      <w:pPr>
        <w:rPr>
          <w:rFonts w:cs="Trebuchet MS"/>
          <w:b/>
          <w:bCs/>
          <w:caps/>
        </w:rPr>
      </w:pPr>
    </w:p>
    <w:p w:rsidR="00D51D47" w:rsidRPr="00D51D47" w:rsidRDefault="00D51D47" w:rsidP="00D51D47">
      <w:pPr>
        <w:rPr>
          <w:rFonts w:cs="Trebuchet MS"/>
          <w:b/>
          <w:bCs/>
          <w:caps/>
        </w:rPr>
      </w:pPr>
      <w:r w:rsidRPr="00D51D47">
        <w:rPr>
          <w:rFonts w:cs="Trebuchet MS"/>
          <w:b/>
          <w:bCs/>
          <w:caps/>
        </w:rPr>
        <w:t>5.    Földügyi szakigazgatás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5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1997. évi CXLI. törvény</w:t>
        </w:r>
      </w:hyperlink>
      <w:r w:rsidRPr="00D51D47">
        <w:rPr>
          <w:rFonts w:cs="Trebuchet MS"/>
          <w:b/>
          <w:bCs/>
          <w:caps/>
        </w:rPr>
        <w:t xml:space="preserve"> az ingatlan-nyilvántartásról, egységes szerkezetben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végrehajtásáról szóló 109/1999. (XII. 29.) FVM rendelettel 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6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2007. évi CXXIII. törvény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kisajátításról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7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2007. évi CXXIX törvény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termőföld védelméről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8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338/2006. (XII. 23.) Korm.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földhivatalokról, a Földmérési és Távérzékelési Intézetről, a Földrajzinév Bizottságról és az ingatlan-nyilvántartási eljárás részletes szabályairól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49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7/1996. (I. 18.) Korm. rendelet</w:t>
        </w:r>
      </w:hyperlink>
      <w:r w:rsidRPr="00D51D47">
        <w:rPr>
          <w:rFonts w:cs="Trebuchet MS"/>
          <w:b/>
          <w:bCs/>
          <w:caps/>
        </w:rPr>
        <w:t xml:space="preserve">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külföldiek ingatlanszerzéséről</w:t>
      </w:r>
    </w:p>
    <w:p w:rsidR="00D51D47" w:rsidRPr="00D51D47" w:rsidRDefault="00D51D47" w:rsidP="00D51D47">
      <w:pPr>
        <w:numPr>
          <w:ilvl w:val="0"/>
          <w:numId w:val="4"/>
        </w:numPr>
        <w:rPr>
          <w:rFonts w:cs="Trebuchet MS"/>
          <w:b/>
          <w:bCs/>
          <w:caps/>
        </w:rPr>
      </w:pPr>
      <w:hyperlink r:id="rId50" w:anchor="xcel" w:tgtFrame="_blank" w:history="1">
        <w:r w:rsidRPr="00D51D47">
          <w:rPr>
            <w:rStyle w:val="Hiperhivatkozs"/>
            <w:rFonts w:cs="Trebuchet MS"/>
            <w:b/>
            <w:bCs/>
            <w:caps/>
          </w:rPr>
          <w:t>41/2002. (V. 14.)FVM rendelet</w:t>
        </w:r>
      </w:hyperlink>
      <w:r w:rsidRPr="00D51D47">
        <w:rPr>
          <w:rFonts w:cs="Trebuchet MS"/>
          <w:b/>
          <w:bCs/>
          <w:caps/>
        </w:rPr>
        <w:t xml:space="preserve"> egyes, </w:t>
      </w:r>
      <w:proofErr w:type="gramStart"/>
      <w:r w:rsidRPr="00D51D47">
        <w:rPr>
          <w:rFonts w:cs="Trebuchet MS"/>
          <w:b/>
          <w:bCs/>
          <w:caps/>
        </w:rPr>
        <w:t>a</w:t>
      </w:r>
      <w:proofErr w:type="gramEnd"/>
      <w:r w:rsidRPr="00D51D47">
        <w:rPr>
          <w:rFonts w:cs="Trebuchet MS"/>
          <w:b/>
          <w:bCs/>
          <w:caps/>
        </w:rPr>
        <w:t xml:space="preserve"> számítógépes adatbázisból történő lekérdezés útján szolgáltatható ingatlan-nyilvántartási adatok igazgatási szolgáltatási díjáról és az adatátviteli vonalon történő adatszolgáltatásról</w:t>
      </w:r>
    </w:p>
    <w:p w:rsidR="003D73B9" w:rsidRPr="00D51D47" w:rsidRDefault="003D73B9" w:rsidP="00D51D47">
      <w:bookmarkStart w:id="2" w:name="_GoBack"/>
      <w:bookmarkEnd w:id="2"/>
    </w:p>
    <w:sectPr w:rsidR="003D73B9" w:rsidRPr="00D51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2D427F25"/>
    <w:multiLevelType w:val="hybridMultilevel"/>
    <w:tmpl w:val="F822DC32"/>
    <w:lvl w:ilvl="0" w:tplc="970AF2F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C773B1"/>
    <w:multiLevelType w:val="hybridMultilevel"/>
    <w:tmpl w:val="521A41D8"/>
    <w:lvl w:ilvl="0" w:tplc="FFFFFFFF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2336FA"/>
    <w:rsid w:val="003D73B9"/>
    <w:rsid w:val="0042608E"/>
    <w:rsid w:val="0055354B"/>
    <w:rsid w:val="00821D83"/>
    <w:rsid w:val="00D51D47"/>
    <w:rsid w:val="00DC7993"/>
    <w:rsid w:val="00EA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et.jogtar.hu/jr/gen/hjegy_doc.cgi?docid=A0400137.KOR&amp;kif=137%2F2004.+%28IV.+29.%29+Korm.+rendelet" TargetMode="External"/><Relationship Id="rId18" Type="http://schemas.openxmlformats.org/officeDocument/2006/relationships/hyperlink" Target="http://net.jogtar.hu/jr/gen/hjegy_doc.cgi?docid=99900218.KOR&amp;kif=218%2F1999.+%28XII.+28.%29+Korm.+rendelet" TargetMode="External"/><Relationship Id="rId26" Type="http://schemas.openxmlformats.org/officeDocument/2006/relationships/hyperlink" Target="http://net.jogtar.hu/jr/gen/hjegy_doc.cgi?docid=A0000085.FVM&amp;kif=85%2F2000.+%28XI.+8.%29+FVM+rendelet" TargetMode="External"/><Relationship Id="rId39" Type="http://schemas.openxmlformats.org/officeDocument/2006/relationships/hyperlink" Target="http://net.jogtar.hu/jr/gen/hjegy_doc.cgi?docid=A0100191.KOR&amp;kif=191%2F2001.+%28X.+18.%29+Korm.+rendelet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net.jogtar.hu/jr/gen/hjegy_doc.cgi?docid=A0600343.KOR&amp;kif=343%2F2006.+%28XII.+23.%29+Korm.+rendelet" TargetMode="External"/><Relationship Id="rId34" Type="http://schemas.openxmlformats.org/officeDocument/2006/relationships/hyperlink" Target="http://net.jogtar.hu/jr/gen/hjegy_doc.cgi?docid=A0600027.GKM&amp;kif=27%2F2006.+%28V.+5.%29+GKM+rendelet" TargetMode="External"/><Relationship Id="rId42" Type="http://schemas.openxmlformats.org/officeDocument/2006/relationships/hyperlink" Target="http://net.jogtar.hu/jr/gen/hjegy_doc.cgi?docid=A0300004.NKM&amp;kif=4%2F2003.+%28II.+20.%29+NK%D6M+rendelet" TargetMode="External"/><Relationship Id="rId47" Type="http://schemas.openxmlformats.org/officeDocument/2006/relationships/hyperlink" Target="http://net.jogtar.hu/jr/gen/hjegy_doc.cgi?docid=A0700129.TV&amp;kif=2007.+%E9vi+CXXIX+t%F6rv%E9ny" TargetMode="External"/><Relationship Id="rId50" Type="http://schemas.openxmlformats.org/officeDocument/2006/relationships/hyperlink" Target="http://net.jogtar.hu/jr/gen/hjegy_doc.cgi?docid=A0200041.FVM&amp;kif=41%2F2002.+%28V.+14.%29FVM+rendelet" TargetMode="External"/><Relationship Id="rId7" Type="http://schemas.openxmlformats.org/officeDocument/2006/relationships/hyperlink" Target="http://net.jogtar.hu/jr/gen/hjegy_doc.cgi?docid=99700078.TV&amp;kif=1997.+%E9vi+LXXVIII.+t%F6rv%E9ny" TargetMode="External"/><Relationship Id="rId12" Type="http://schemas.openxmlformats.org/officeDocument/2006/relationships/hyperlink" Target="http://net.jogtar.hu/jr/gen/hjegy_doc.cgi?docid=99200021.KTM&amp;kif=21%2F1992.%28XII.4.%29+KTM+rendelet" TargetMode="External"/><Relationship Id="rId17" Type="http://schemas.openxmlformats.org/officeDocument/2006/relationships/hyperlink" Target="http://net.jogtar.hu/jr/gen/hjegy_doc.cgi?docid=99900069.TV&amp;kif=1999.+%E9vi+LXIX.+t%F6rv%E9ny" TargetMode="External"/><Relationship Id="rId25" Type="http://schemas.openxmlformats.org/officeDocument/2006/relationships/hyperlink" Target="http://net.jogtar.hu/jr/gen/hjegy_doc.cgi?docid=99800003.KTM&amp;kif=3%2F1998.+%28II.+11.%29+KTM+rendelet" TargetMode="External"/><Relationship Id="rId33" Type="http://schemas.openxmlformats.org/officeDocument/2006/relationships/hyperlink" Target="http://net.jogtar.hu/jr/gen/hjegy_doc.cgi?docid=A0300091.GKM&amp;kif=91%2F2003.+%28XII.+16.%29+GKM+rendelet" TargetMode="External"/><Relationship Id="rId38" Type="http://schemas.openxmlformats.org/officeDocument/2006/relationships/hyperlink" Target="http://net.jogtar.hu/jr/gen/hjegy_doc.cgi?docid=99700047.KTM&amp;kif=47%2F1997.+%28XII.+29.%29+KTM+rendelet" TargetMode="External"/><Relationship Id="rId46" Type="http://schemas.openxmlformats.org/officeDocument/2006/relationships/hyperlink" Target="http://net.jogtar.hu/jr/gen/hjegy_doc.cgi?docid=A0700123.TV&amp;kif=2007.+%E9vi+CXXIII.+t%F6rv%E9ny" TargetMode="External"/><Relationship Id="rId2" Type="http://schemas.openxmlformats.org/officeDocument/2006/relationships/styles" Target="styles.xml"/><Relationship Id="rId16" Type="http://schemas.openxmlformats.org/officeDocument/2006/relationships/hyperlink" Target="http://net.jogtar.hu/jr/gen/hjegy_doc.cgi?docid=95200003.TV&amp;kif=1952.+%E9vi+III.+t%F6rv%E9ny" TargetMode="External"/><Relationship Id="rId20" Type="http://schemas.openxmlformats.org/officeDocument/2006/relationships/hyperlink" Target="http://www.mek.hu/index.php?option=com_content&amp;task=view&amp;id=574&amp;Itemid=1" TargetMode="External"/><Relationship Id="rId29" Type="http://schemas.openxmlformats.org/officeDocument/2006/relationships/hyperlink" Target="http://net.jogtar.hu/jr/gen/hjegy_doc.cgi?docid=99900181.KOR&amp;kif=181%2F1999.+%28XII.+13.%29+Korm.+rendelet" TargetMode="External"/><Relationship Id="rId41" Type="http://schemas.openxmlformats.org/officeDocument/2006/relationships/hyperlink" Target="http://net.jogtar.hu/jr/gen/hjegy_doc.cgi?docid=99900006.NKM&amp;kif=6%2F1999.+%28III.+31.%29+NK%D6M+rendele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net.jogtar.hu/jr/gen/hjegy_doc.cgi?docid=99500053.TV" TargetMode="External"/><Relationship Id="rId11" Type="http://schemas.openxmlformats.org/officeDocument/2006/relationships/hyperlink" Target="http://net.jogtar.hu/jr/gen/hjegy_doc.cgi?docid=99800009.KTM&amp;kif=9%2F1998.+%28IV.+3.%29+KTM+rendelet" TargetMode="External"/><Relationship Id="rId24" Type="http://schemas.openxmlformats.org/officeDocument/2006/relationships/hyperlink" Target="http://www.hivatal.kispest.hu/muszak/t09_bvks.htm" TargetMode="External"/><Relationship Id="rId32" Type="http://schemas.openxmlformats.org/officeDocument/2006/relationships/hyperlink" Target="http://net.jogtar.hu/jr/gen/hjegy_doc.cgi?docid=A0200040.KOR&amp;kif=40%2F2002.+%28III.+21%29.+Korm.+rendelet" TargetMode="External"/><Relationship Id="rId37" Type="http://schemas.openxmlformats.org/officeDocument/2006/relationships/hyperlink" Target="http://net.jogtar.hu/jr/gen/hjegy_doc.cgi?docid=A0600010.NKM&amp;kif=10%2F2006.+%28V.+9.%29+NK%D6M+rendelet" TargetMode="External"/><Relationship Id="rId40" Type="http://schemas.openxmlformats.org/officeDocument/2006/relationships/hyperlink" Target="http://net.jogtar.hu/jr/gen/hjegy_doc.cgi?docid=A0200017.NKM&amp;kif=17%2F2002.+%28VI.+21.%29+NK%D6M+rendelet" TargetMode="External"/><Relationship Id="rId45" Type="http://schemas.openxmlformats.org/officeDocument/2006/relationships/hyperlink" Target="http://net.jogtar.hu/jr/gen/hjegy_doc.cgi?docid=99700141.TV&amp;kif=1997.+%E9vi+CXLI.+t%F6rv%E9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et.jogtar.hu/jr/gen/hjegy_doc.cgi?docid=99000093.TV&amp;kif=1990.+%E9vi+XCIII.+t%F6rv%E9ny" TargetMode="External"/><Relationship Id="rId23" Type="http://schemas.openxmlformats.org/officeDocument/2006/relationships/hyperlink" Target="http://net.jogtar.hu/jr/gen/hjegy_doc.cgi?docid=99700046.KTM&amp;kif=46%2F1997.+%28XII.+29.%29+KTM+rendelet" TargetMode="External"/><Relationship Id="rId28" Type="http://schemas.openxmlformats.org/officeDocument/2006/relationships/hyperlink" Target="http://net.jogtar.hu/jr/gen/hjegy_doc.cgi?docid=A0700255.KOR&amp;kif=255%2F2007.+%28X.+4.%29+Korm.+rendelet" TargetMode="External"/><Relationship Id="rId36" Type="http://schemas.openxmlformats.org/officeDocument/2006/relationships/hyperlink" Target="http://net.jogtar.hu/jr/gen/hjegy_doc.cgi?docid=A0100064.TV&amp;kif=2001.+%E9vi+LXIV.+t%F6rv%E9ny" TargetMode="External"/><Relationship Id="rId49" Type="http://schemas.openxmlformats.org/officeDocument/2006/relationships/hyperlink" Target="http://net.jogtar.hu/jr/gen/hjegy_doc.cgi?docid=99600007.KOR&amp;kif=7%2F1996.+%28I.+18.%29+Korm.+rendelet" TargetMode="External"/><Relationship Id="rId10" Type="http://schemas.openxmlformats.org/officeDocument/2006/relationships/hyperlink" Target="http://net.jogtar.hu/jr/gen/hjegy_doc.cgi?docid=99900040.FVM&amp;kif=40%2F1999.+%28IV.+23.%29+FVM+rendelet" TargetMode="External"/><Relationship Id="rId19" Type="http://schemas.openxmlformats.org/officeDocument/2006/relationships/hyperlink" Target="http://net.jogtar.hu/jr/gen/hjegy_doc.cgi?docid=99600035.BM&amp;kif=35%2F1996.+%28XII.+29.%29+BM+rendelet" TargetMode="External"/><Relationship Id="rId31" Type="http://schemas.openxmlformats.org/officeDocument/2006/relationships/hyperlink" Target="http://net.jogtar.hu/jr/gen/hjegy_doc.cgi?docid=99800113.KOR&amp;kif=113%2F1998.+%28VI.+10.%29+Korm.+rendelet" TargetMode="External"/><Relationship Id="rId44" Type="http://schemas.openxmlformats.org/officeDocument/2006/relationships/hyperlink" Target="http://net.jogtar.hu/jr/gen/hjegy_doc.cgi?docid=99900066.FVM&amp;kif=66%2F1999.+%28VIII.+13.%29+FVM+rendelet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net.jogtar.hu/jr/gen/hjegy_doc.cgi?docid=A0600252.KOR&amp;kif=252%2F2006.%28XII.7.%29+Korm.+rendelet" TargetMode="External"/><Relationship Id="rId14" Type="http://schemas.openxmlformats.org/officeDocument/2006/relationships/hyperlink" Target="http://net.jogtar.hu/jr/gen/hjegy_doc.cgi?docid=A0400140.TV&amp;kif=2004.+%E9vi+CXL.+t%F6rv%E9ny" TargetMode="External"/><Relationship Id="rId22" Type="http://schemas.openxmlformats.org/officeDocument/2006/relationships/hyperlink" Target="http://net.jogtar.hu/jr/gen/hjegy_doc.cgi?docid=A0700037.OTM&amp;kif=37%2F2007.+%28XII.+13.%29+%D6TM+rendelet" TargetMode="External"/><Relationship Id="rId27" Type="http://schemas.openxmlformats.org/officeDocument/2006/relationships/hyperlink" Target="http://net.jogtar.hu/jr/gen/hjegy_doc.cgi?docid=A0600245.KOR&amp;kif=245%2F2006.+%28XII.+5.%29+Korm.+rendelet" TargetMode="External"/><Relationship Id="rId30" Type="http://schemas.openxmlformats.org/officeDocument/2006/relationships/hyperlink" Target="http://net.jogtar.hu/jr/gen/hjegy_doc.cgi?docid=A0000005.FVM&amp;kif=5%2F2000.%28II.11.%29+FVM+rendelet" TargetMode="External"/><Relationship Id="rId35" Type="http://schemas.openxmlformats.org/officeDocument/2006/relationships/hyperlink" Target="http://net.jogtar.hu/jr/gen/hjegy_doc.cgi?docid=A0500314.KOR&amp;kif=314%2F2005.+%28XII.+25.%29+Korm.+rendelet" TargetMode="External"/><Relationship Id="rId43" Type="http://schemas.openxmlformats.org/officeDocument/2006/relationships/hyperlink" Target="http://net.jogtar.hu/jr/gen/hjegy_doc.cgi?docid=A0500007.NKM&amp;kif=7%2F2005.+%28III.+1.%29+NK%D6M+rendelet" TargetMode="External"/><Relationship Id="rId48" Type="http://schemas.openxmlformats.org/officeDocument/2006/relationships/hyperlink" Target="http://net.jogtar.hu/jr/gen/hjegy_doc.cgi?docid=A0600338.KOR&amp;kif=338%2F2006.+%28XII.+23.%29+Korm.+rendelet" TargetMode="External"/><Relationship Id="rId8" Type="http://schemas.openxmlformats.org/officeDocument/2006/relationships/hyperlink" Target="http://net.jogtar.hu/jr/gen/hjegy_doc.cgi?docid=99700253.KOR&amp;kif=253%2F1997.+%28XII.+20.%29+Korm.+rendelet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1444</Words>
  <Characters>9967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2018-05-17T10:00:00Z</dcterms:created>
  <dcterms:modified xsi:type="dcterms:W3CDTF">2018-05-17T10:00:00Z</dcterms:modified>
</cp:coreProperties>
</file>