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7D1" w:rsidRDefault="006C67D1" w:rsidP="006C67D1">
      <w:pPr>
        <w:pStyle w:val="Szvegtrzsbehzssal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  <w:lang w:val="hu-HU"/>
        </w:rPr>
        <w:t>3</w:t>
      </w:r>
      <w:proofErr w:type="gramStart"/>
      <w:r>
        <w:rPr>
          <w:rFonts w:eastAsia="MS Mincho"/>
          <w:bCs/>
          <w:i/>
          <w:szCs w:val="22"/>
        </w:rPr>
        <w:t>.számú</w:t>
      </w:r>
      <w:proofErr w:type="gramEnd"/>
      <w:r>
        <w:rPr>
          <w:rFonts w:eastAsia="MS Mincho"/>
          <w:bCs/>
          <w:i/>
          <w:szCs w:val="22"/>
        </w:rPr>
        <w:t xml:space="preserve"> melléklet a 2/2016.(IV.14.</w:t>
      </w:r>
      <w:r w:rsidRPr="00277699">
        <w:rPr>
          <w:rFonts w:eastAsia="MS Mincho"/>
          <w:bCs/>
          <w:i/>
          <w:szCs w:val="22"/>
        </w:rPr>
        <w:t>) önkormányzati rendelethez</w:t>
      </w:r>
    </w:p>
    <w:p w:rsidR="006C67D1" w:rsidRPr="00277699" w:rsidRDefault="006C67D1" w:rsidP="006C67D1">
      <w:pPr>
        <w:pStyle w:val="Szvegtrzsbehzssal"/>
        <w:ind w:left="720"/>
        <w:jc w:val="right"/>
        <w:rPr>
          <w:rFonts w:eastAsia="MS Mincho"/>
          <w:bCs/>
          <w:i/>
          <w:szCs w:val="22"/>
        </w:rPr>
      </w:pPr>
      <w:r>
        <w:rPr>
          <w:rFonts w:eastAsia="MS Mincho"/>
          <w:bCs/>
          <w:i/>
          <w:szCs w:val="22"/>
        </w:rPr>
        <w:t>3</w:t>
      </w:r>
      <w:r w:rsidRPr="00277699">
        <w:rPr>
          <w:rFonts w:eastAsia="MS Mincho"/>
          <w:bCs/>
          <w:i/>
          <w:szCs w:val="22"/>
        </w:rPr>
        <w:t>.</w:t>
      </w:r>
      <w:r>
        <w:rPr>
          <w:rFonts w:eastAsia="MS Mincho"/>
          <w:bCs/>
          <w:i/>
          <w:szCs w:val="22"/>
        </w:rPr>
        <w:t xml:space="preserve"> melléklet az 5/2015.(II.25</w:t>
      </w:r>
      <w:r w:rsidRPr="00277699">
        <w:rPr>
          <w:rFonts w:eastAsia="MS Mincho"/>
          <w:bCs/>
          <w:i/>
          <w:szCs w:val="22"/>
        </w:rPr>
        <w:t>.) önkormányzati rendelethez</w:t>
      </w:r>
    </w:p>
    <w:p w:rsidR="006C67D1" w:rsidRPr="007E74B0" w:rsidRDefault="006C67D1" w:rsidP="006C67D1">
      <w:pPr>
        <w:pStyle w:val="Szvegtrzs3"/>
        <w:tabs>
          <w:tab w:val="left" w:pos="8789"/>
        </w:tabs>
        <w:ind w:right="142"/>
        <w:jc w:val="center"/>
        <w:rPr>
          <w:rFonts w:ascii="Times New Roman félkövér" w:hAnsi="Times New Roman félkövér"/>
          <w:bCs/>
          <w:i/>
          <w:iCs/>
          <w:caps/>
          <w:sz w:val="24"/>
          <w:szCs w:val="24"/>
        </w:rPr>
      </w:pPr>
      <w:r>
        <w:rPr>
          <w:rFonts w:ascii="Times New Roman félkövér" w:hAnsi="Times New Roman félkövér"/>
          <w:bCs/>
          <w:i/>
          <w:iCs/>
          <w:caps/>
          <w:sz w:val="24"/>
          <w:szCs w:val="24"/>
        </w:rPr>
        <w:t xml:space="preserve">A Szociális étkeztetés </w:t>
      </w:r>
      <w:r w:rsidRPr="00E828EF">
        <w:rPr>
          <w:b/>
          <w:bCs/>
          <w:i/>
          <w:iCs/>
          <w:caps/>
          <w:sz w:val="24"/>
          <w:szCs w:val="24"/>
        </w:rPr>
        <w:t>té</w:t>
      </w:r>
      <w:r>
        <w:rPr>
          <w:rFonts w:ascii="Times New Roman félkövér" w:hAnsi="Times New Roman félkövér"/>
          <w:bCs/>
          <w:i/>
          <w:iCs/>
          <w:caps/>
          <w:sz w:val="24"/>
          <w:szCs w:val="24"/>
        </w:rPr>
        <w:t>rítési díjai:</w:t>
      </w:r>
    </w:p>
    <w:p w:rsidR="006C67D1" w:rsidRPr="00821B4F" w:rsidRDefault="006C67D1" w:rsidP="006C67D1">
      <w:pPr>
        <w:ind w:right="142"/>
        <w:jc w:val="both"/>
        <w:rPr>
          <w:b/>
        </w:rPr>
      </w:pPr>
      <w:r w:rsidRPr="00821B4F">
        <w:rPr>
          <w:b/>
        </w:rPr>
        <w:t xml:space="preserve">I. Amennyiben a kérelmező havi jövedelme a legkisebb öregségi nyugdíjminimum 50%-át </w:t>
      </w:r>
    </w:p>
    <w:p w:rsidR="006C67D1" w:rsidRPr="00821B4F" w:rsidRDefault="006C67D1" w:rsidP="006C67D1">
      <w:pPr>
        <w:ind w:right="142"/>
        <w:jc w:val="both"/>
        <w:rPr>
          <w:b/>
        </w:rPr>
      </w:pPr>
      <w:r w:rsidRPr="00821B4F">
        <w:rPr>
          <w:b/>
        </w:rPr>
        <w:t xml:space="preserve">(14.250 forint) </w:t>
      </w:r>
      <w:proofErr w:type="gramStart"/>
      <w:r w:rsidRPr="00821B4F">
        <w:rPr>
          <w:b/>
        </w:rPr>
        <w:t>meghaladja</w:t>
      </w:r>
      <w:proofErr w:type="gramEnd"/>
      <w:r w:rsidRPr="00821B4F">
        <w:rPr>
          <w:b/>
        </w:rPr>
        <w:t xml:space="preserve">  de 100 %-át (28.500 forint) nem éri el a fizetendő térítési díj az alábbi:</w:t>
      </w:r>
    </w:p>
    <w:p w:rsidR="006C67D1" w:rsidRPr="00E828EF" w:rsidRDefault="006C67D1" w:rsidP="006C67D1">
      <w:pPr>
        <w:jc w:val="center"/>
      </w:pPr>
    </w:p>
    <w:tbl>
      <w:tblPr>
        <w:tblpPr w:leftFromText="141" w:rightFromText="141" w:vertAnchor="text" w:tblpX="65" w:tblpY="1"/>
        <w:tblOverlap w:val="never"/>
        <w:tblW w:w="928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7"/>
        <w:gridCol w:w="1611"/>
        <w:gridCol w:w="839"/>
        <w:gridCol w:w="1242"/>
        <w:gridCol w:w="1287"/>
        <w:gridCol w:w="1408"/>
        <w:gridCol w:w="1407"/>
      </w:tblGrid>
      <w:tr w:rsidR="006C67D1" w:rsidTr="004B692D">
        <w:trPr>
          <w:trHeight w:val="104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nyersanyag norma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nyersanyag norma ÁFA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27%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rezsi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ÁFA nélkül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rezsi ÁFA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Intézményi térítési díj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Normatív állami támogatás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 xml:space="preserve">Fizetendő </w:t>
            </w:r>
            <w:r>
              <w:rPr>
                <w:b/>
                <w:bCs/>
              </w:rPr>
              <w:t xml:space="preserve">étkezési </w:t>
            </w:r>
            <w:r w:rsidRPr="00383529">
              <w:rPr>
                <w:b/>
                <w:bCs/>
              </w:rPr>
              <w:t>térítési díj</w:t>
            </w: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383529" w:rsidRDefault="006C67D1" w:rsidP="004B692D">
            <w:pPr>
              <w:jc w:val="center"/>
              <w:rPr>
                <w:b/>
                <w:bCs/>
              </w:rPr>
            </w:pPr>
            <w:r w:rsidRPr="00383529">
              <w:rPr>
                <w:b/>
                <w:bCs/>
              </w:rPr>
              <w:t>Ft/nap</w:t>
            </w:r>
          </w:p>
        </w:tc>
      </w:tr>
      <w:tr w:rsidR="006C67D1" w:rsidTr="004B692D">
        <w:trPr>
          <w:trHeight w:val="930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 w:rsidRPr="00383529">
              <w:t>2</w:t>
            </w:r>
            <w:r>
              <w:t>91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>
              <w:t>78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>
              <w:t>229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>
              <w:t>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>
              <w:t>660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 w:rsidRPr="00383529">
              <w:t>220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383529" w:rsidRDefault="006C67D1" w:rsidP="004B692D">
            <w:pPr>
              <w:jc w:val="center"/>
            </w:pPr>
            <w:r>
              <w:t>160</w:t>
            </w:r>
          </w:p>
        </w:tc>
      </w:tr>
    </w:tbl>
    <w:p w:rsidR="006C67D1" w:rsidRPr="006E307D" w:rsidRDefault="006C67D1" w:rsidP="006C67D1">
      <w:r>
        <w:br w:type="textWrapping" w:clear="all"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6E307D">
        <w:t>ebéd</w:t>
      </w:r>
      <w:proofErr w:type="gramEnd"/>
      <w:r w:rsidRPr="006E307D">
        <w:t xml:space="preserve"> házhozszállítása: térítésmentes</w:t>
      </w:r>
    </w:p>
    <w:p w:rsidR="006C67D1" w:rsidRDefault="006C67D1" w:rsidP="006C67D1">
      <w:pPr>
        <w:rPr>
          <w:b/>
        </w:rPr>
      </w:pPr>
    </w:p>
    <w:p w:rsidR="006C67D1" w:rsidRPr="00821B4F" w:rsidRDefault="006C67D1" w:rsidP="006C67D1">
      <w:r w:rsidRPr="00821B4F">
        <w:rPr>
          <w:b/>
        </w:rPr>
        <w:t xml:space="preserve">II. Amennyiben kérelmező </w:t>
      </w:r>
      <w:r w:rsidRPr="00821B4F">
        <w:rPr>
          <w:b/>
          <w:bCs/>
          <w:iCs/>
        </w:rPr>
        <w:t xml:space="preserve">havi jövedelme a nyugdíjminimum 50 %-át (14.250 forint)  </w:t>
      </w:r>
      <w:proofErr w:type="gramStart"/>
      <w:r w:rsidRPr="00821B4F">
        <w:rPr>
          <w:b/>
          <w:bCs/>
          <w:iCs/>
        </w:rPr>
        <w:t>meghaladja</w:t>
      </w:r>
      <w:proofErr w:type="gramEnd"/>
      <w:r w:rsidRPr="00821B4F">
        <w:rPr>
          <w:b/>
          <w:bCs/>
          <w:iCs/>
        </w:rPr>
        <w:t xml:space="preserve">  de a 150 %-át (42.750 forint) nem éri el a fizetendő étkezési térítési díj az alábbi:</w:t>
      </w:r>
    </w:p>
    <w:p w:rsidR="006C67D1" w:rsidRDefault="006C67D1" w:rsidP="006C67D1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18"/>
        <w:gridCol w:w="1701"/>
        <w:gridCol w:w="850"/>
        <w:gridCol w:w="1276"/>
        <w:gridCol w:w="1276"/>
        <w:gridCol w:w="1276"/>
        <w:gridCol w:w="1417"/>
      </w:tblGrid>
      <w:tr w:rsidR="006C67D1" w:rsidTr="004B692D">
        <w:trPr>
          <w:trHeight w:val="10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Intézményi</w:t>
            </w:r>
            <w:r w:rsidRPr="007E5576">
              <w:rPr>
                <w:b/>
                <w:bCs/>
              </w:rPr>
              <w:t xml:space="preserve"> térítési díj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6C67D1" w:rsidTr="004B692D">
        <w:trPr>
          <w:trHeight w:val="9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t>2</w:t>
            </w:r>
            <w: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175</w:t>
            </w:r>
          </w:p>
        </w:tc>
      </w:tr>
    </w:tbl>
    <w:p w:rsidR="006C67D1" w:rsidRDefault="006C67D1" w:rsidP="006C67D1">
      <w:pPr>
        <w:ind w:left="2124" w:firstLine="708"/>
      </w:pPr>
      <w:proofErr w:type="gramStart"/>
      <w:r w:rsidRPr="006E307D">
        <w:t>ebéd</w:t>
      </w:r>
      <w:proofErr w:type="gramEnd"/>
      <w:r w:rsidRPr="006E307D">
        <w:t xml:space="preserve"> házhozszállítása: térítésmentes</w:t>
      </w:r>
    </w:p>
    <w:p w:rsidR="006C67D1" w:rsidRDefault="006C67D1" w:rsidP="006C67D1">
      <w:pPr>
        <w:rPr>
          <w:b/>
        </w:rPr>
      </w:pPr>
    </w:p>
    <w:p w:rsidR="006C67D1" w:rsidRDefault="006C67D1" w:rsidP="006C67D1">
      <w:pPr>
        <w:rPr>
          <w:b/>
        </w:rPr>
      </w:pPr>
    </w:p>
    <w:p w:rsidR="006C67D1" w:rsidRDefault="006C67D1" w:rsidP="006C67D1">
      <w:pPr>
        <w:rPr>
          <w:b/>
        </w:rPr>
      </w:pPr>
    </w:p>
    <w:p w:rsidR="006C67D1" w:rsidRPr="00821B4F" w:rsidRDefault="006C67D1" w:rsidP="006C67D1">
      <w:pPr>
        <w:rPr>
          <w:b/>
          <w:bCs/>
          <w:iCs/>
        </w:rPr>
      </w:pPr>
      <w:r w:rsidRPr="00821B4F">
        <w:rPr>
          <w:b/>
        </w:rPr>
        <w:t xml:space="preserve">III. Amennyiben kérelmező </w:t>
      </w:r>
      <w:r w:rsidRPr="00821B4F">
        <w:rPr>
          <w:b/>
          <w:bCs/>
          <w:iCs/>
        </w:rPr>
        <w:t>havi jövedelme a nyugdíjminimum 150 %-át (42.750 forint</w:t>
      </w:r>
      <w:proofErr w:type="gramStart"/>
      <w:r w:rsidRPr="00821B4F">
        <w:rPr>
          <w:b/>
          <w:bCs/>
          <w:iCs/>
        </w:rPr>
        <w:t>)  meghaladja</w:t>
      </w:r>
      <w:proofErr w:type="gramEnd"/>
      <w:r w:rsidRPr="00821B4F">
        <w:rPr>
          <w:b/>
          <w:bCs/>
          <w:iCs/>
        </w:rPr>
        <w:t xml:space="preserve"> ,</w:t>
      </w:r>
    </w:p>
    <w:p w:rsidR="006C67D1" w:rsidRPr="00821B4F" w:rsidRDefault="006C67D1" w:rsidP="006C67D1">
      <w:r w:rsidRPr="00821B4F">
        <w:rPr>
          <w:b/>
          <w:bCs/>
          <w:iCs/>
        </w:rPr>
        <w:t xml:space="preserve"> </w:t>
      </w:r>
      <w:proofErr w:type="gramStart"/>
      <w:r w:rsidRPr="00821B4F">
        <w:rPr>
          <w:b/>
          <w:bCs/>
          <w:iCs/>
        </w:rPr>
        <w:t>de</w:t>
      </w:r>
      <w:proofErr w:type="gramEnd"/>
      <w:r w:rsidRPr="00821B4F">
        <w:rPr>
          <w:b/>
          <w:bCs/>
          <w:iCs/>
        </w:rPr>
        <w:t xml:space="preserve"> a 200 %-át (57.000 forint) nem éri el a fizetendő étkezési térítési díj az alábbi:</w:t>
      </w:r>
    </w:p>
    <w:p w:rsidR="006C67D1" w:rsidRDefault="006C67D1" w:rsidP="006C67D1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26"/>
        <w:gridCol w:w="1493"/>
        <w:gridCol w:w="850"/>
        <w:gridCol w:w="1276"/>
        <w:gridCol w:w="1276"/>
        <w:gridCol w:w="1276"/>
        <w:gridCol w:w="1417"/>
      </w:tblGrid>
      <w:tr w:rsidR="006C67D1" w:rsidTr="004B692D">
        <w:trPr>
          <w:trHeight w:val="104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Intézményi</w:t>
            </w:r>
            <w:r w:rsidRPr="007E5576">
              <w:rPr>
                <w:b/>
                <w:bCs/>
              </w:rPr>
              <w:t xml:space="preserve"> térítési díj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6C67D1" w:rsidTr="004B692D">
        <w:trPr>
          <w:trHeight w:val="93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lastRenderedPageBreak/>
              <w:t>2</w:t>
            </w:r>
            <w:r>
              <w:t>91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240</w:t>
            </w:r>
          </w:p>
        </w:tc>
      </w:tr>
    </w:tbl>
    <w:p w:rsidR="006C67D1" w:rsidRDefault="006C67D1" w:rsidP="006C67D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 w:rsidRPr="006E307D">
        <w:t>ebéd</w:t>
      </w:r>
      <w:proofErr w:type="gramEnd"/>
      <w:r w:rsidRPr="006E307D">
        <w:t xml:space="preserve"> házhozszállítása: térítésmentes</w:t>
      </w:r>
    </w:p>
    <w:p w:rsidR="006C67D1" w:rsidRPr="00821B4F" w:rsidRDefault="006C67D1" w:rsidP="006C67D1">
      <w:pPr>
        <w:rPr>
          <w:b/>
          <w:bCs/>
          <w:iCs/>
        </w:rPr>
      </w:pPr>
      <w:r w:rsidRPr="00821B4F">
        <w:rPr>
          <w:b/>
        </w:rPr>
        <w:t xml:space="preserve">IV. Amennyiben kérelmező </w:t>
      </w:r>
      <w:r w:rsidRPr="00821B4F">
        <w:rPr>
          <w:b/>
          <w:bCs/>
          <w:iCs/>
        </w:rPr>
        <w:t>havi jövedelme a nyugdíjminimum 200%-át (57.000 forint</w:t>
      </w:r>
      <w:proofErr w:type="gramStart"/>
      <w:r w:rsidRPr="00821B4F">
        <w:rPr>
          <w:b/>
          <w:bCs/>
          <w:iCs/>
        </w:rPr>
        <w:t>)  meghaladja</w:t>
      </w:r>
      <w:proofErr w:type="gramEnd"/>
      <w:r w:rsidRPr="00821B4F">
        <w:rPr>
          <w:b/>
          <w:bCs/>
          <w:iCs/>
        </w:rPr>
        <w:t xml:space="preserve"> </w:t>
      </w:r>
    </w:p>
    <w:p w:rsidR="006C67D1" w:rsidRPr="00821B4F" w:rsidRDefault="006C67D1" w:rsidP="006C67D1">
      <w:r w:rsidRPr="00821B4F">
        <w:rPr>
          <w:b/>
          <w:bCs/>
          <w:iCs/>
        </w:rPr>
        <w:t xml:space="preserve"> </w:t>
      </w:r>
      <w:proofErr w:type="gramStart"/>
      <w:r w:rsidRPr="00821B4F">
        <w:rPr>
          <w:b/>
          <w:bCs/>
          <w:iCs/>
        </w:rPr>
        <w:t>a</w:t>
      </w:r>
      <w:proofErr w:type="gramEnd"/>
      <w:r w:rsidRPr="00821B4F">
        <w:rPr>
          <w:b/>
          <w:bCs/>
          <w:iCs/>
        </w:rPr>
        <w:t xml:space="preserve"> fizetendő étkezési térítési díj az alábbi:</w:t>
      </w:r>
    </w:p>
    <w:p w:rsidR="006C67D1" w:rsidRDefault="006C67D1" w:rsidP="006C67D1"/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26"/>
        <w:gridCol w:w="1493"/>
        <w:gridCol w:w="850"/>
        <w:gridCol w:w="1276"/>
        <w:gridCol w:w="1276"/>
        <w:gridCol w:w="1276"/>
        <w:gridCol w:w="1417"/>
      </w:tblGrid>
      <w:tr w:rsidR="006C67D1" w:rsidTr="004B692D">
        <w:trPr>
          <w:trHeight w:val="1042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nyersanyag norma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nyersanyag norma ÁFA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ÁFA nélkül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rezsi ÁFA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Intézményi</w:t>
            </w:r>
            <w:r w:rsidRPr="007E5576">
              <w:rPr>
                <w:b/>
                <w:bCs/>
              </w:rPr>
              <w:t xml:space="preserve"> térítési díj</w:t>
            </w: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Normatív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  <w:r w:rsidRPr="007E5576">
              <w:rPr>
                <w:b/>
                <w:bCs/>
              </w:rPr>
              <w:t>állami támogatás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C67D1" w:rsidRDefault="006C67D1" w:rsidP="004B692D">
            <w:pPr>
              <w:tabs>
                <w:tab w:val="center" w:pos="639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Fizetendő étkezési té</w:t>
            </w:r>
            <w:r w:rsidRPr="007E5576">
              <w:rPr>
                <w:b/>
                <w:bCs/>
              </w:rPr>
              <w:t>rítési díj</w:t>
            </w:r>
          </w:p>
          <w:p w:rsidR="006C67D1" w:rsidRDefault="006C67D1" w:rsidP="004B692D">
            <w:pPr>
              <w:jc w:val="center"/>
              <w:rPr>
                <w:b/>
                <w:bCs/>
              </w:rPr>
            </w:pPr>
          </w:p>
          <w:p w:rsidR="006C67D1" w:rsidRPr="007E5576" w:rsidRDefault="006C67D1" w:rsidP="004B6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Ft/nap</w:t>
            </w:r>
          </w:p>
        </w:tc>
      </w:tr>
      <w:tr w:rsidR="006C67D1" w:rsidTr="004B692D">
        <w:trPr>
          <w:trHeight w:val="93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t>2</w:t>
            </w:r>
            <w:r>
              <w:t>91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229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 w:rsidRPr="007E5576">
              <w:t>220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67D1" w:rsidRPr="007E5576" w:rsidRDefault="006C67D1" w:rsidP="004B692D">
            <w:pPr>
              <w:jc w:val="center"/>
            </w:pPr>
            <w:r>
              <w:t>440</w:t>
            </w:r>
          </w:p>
        </w:tc>
      </w:tr>
    </w:tbl>
    <w:p w:rsidR="006C67D1" w:rsidRDefault="006C67D1" w:rsidP="006C67D1">
      <w:r>
        <w:tab/>
      </w:r>
      <w:r>
        <w:tab/>
      </w:r>
      <w:r>
        <w:tab/>
      </w:r>
      <w:r>
        <w:tab/>
      </w:r>
      <w:r>
        <w:tab/>
      </w:r>
      <w:proofErr w:type="gramStart"/>
      <w:r w:rsidRPr="006E307D">
        <w:t>ebéd</w:t>
      </w:r>
      <w:proofErr w:type="gramEnd"/>
      <w:r w:rsidRPr="006E307D">
        <w:t xml:space="preserve"> házhozszállítása: térítésmentes</w:t>
      </w:r>
    </w:p>
    <w:p w:rsidR="006C67D1" w:rsidRDefault="006C67D1" w:rsidP="006C67D1">
      <w:pPr>
        <w:pStyle w:val="Default"/>
        <w:jc w:val="right"/>
      </w:pPr>
    </w:p>
    <w:p w:rsidR="006C67D1" w:rsidRDefault="006C67D1" w:rsidP="006C67D1">
      <w:pPr>
        <w:pStyle w:val="Default"/>
        <w:jc w:val="right"/>
      </w:pPr>
    </w:p>
    <w:p w:rsidR="006C67D1" w:rsidRDefault="006C67D1" w:rsidP="006C67D1">
      <w:pPr>
        <w:pStyle w:val="Default"/>
        <w:jc w:val="right"/>
      </w:pPr>
    </w:p>
    <w:p w:rsidR="006C67D1" w:rsidRDefault="006C67D1" w:rsidP="006C67D1"/>
    <w:p w:rsidR="00241BC9" w:rsidRDefault="00241BC9">
      <w:bookmarkStart w:id="0" w:name="_GoBack"/>
      <w:bookmarkEnd w:id="0"/>
    </w:p>
    <w:sectPr w:rsidR="00241BC9" w:rsidSect="0031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félkövér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D1"/>
    <w:rsid w:val="00241BC9"/>
    <w:rsid w:val="006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B9438-0C2F-41D5-AC39-CC29621D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6C67D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C67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C67D1"/>
    <w:pPr>
      <w:spacing w:after="120" w:line="480" w:lineRule="auto"/>
    </w:pPr>
    <w:rPr>
      <w:rFonts w:eastAsia="Times New Roman"/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6C67D1"/>
    <w:rPr>
      <w:rFonts w:ascii="Times New Roman" w:eastAsia="Times New Roman" w:hAnsi="Times New Roman" w:cs="Times New Roman"/>
      <w:color w:val="000000"/>
      <w:sz w:val="24"/>
      <w:szCs w:val="24"/>
      <w:lang w:val="x-none"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6C67D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6C67D1"/>
    <w:rPr>
      <w:rFonts w:ascii="Times New Roman" w:eastAsia="Calibri" w:hAnsi="Times New Roman" w:cs="Times New Roman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1</cp:revision>
  <dcterms:created xsi:type="dcterms:W3CDTF">2016-04-18T05:51:00Z</dcterms:created>
  <dcterms:modified xsi:type="dcterms:W3CDTF">2016-04-18T05:52:00Z</dcterms:modified>
</cp:coreProperties>
</file>