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E67" w:rsidRPr="00401BEE" w:rsidRDefault="00C67472" w:rsidP="00663E67">
      <w:pPr>
        <w:jc w:val="right"/>
        <w:rPr>
          <w:rFonts w:eastAsiaTheme="minorHAnsi"/>
          <w:vertAlign w:val="superscript"/>
          <w:lang w:eastAsia="en-US"/>
        </w:rPr>
      </w:pPr>
      <w:r>
        <w:rPr>
          <w:rFonts w:eastAsiaTheme="minorHAnsi"/>
          <w:lang w:eastAsia="en-US"/>
        </w:rPr>
        <w:t xml:space="preserve">1. melléklet </w:t>
      </w:r>
      <w:r w:rsidR="00663E67">
        <w:rPr>
          <w:rFonts w:eastAsiaTheme="minorHAnsi"/>
          <w:lang w:eastAsia="en-US"/>
        </w:rPr>
        <w:t>11</w:t>
      </w:r>
      <w:r>
        <w:rPr>
          <w:rFonts w:eastAsiaTheme="minorHAnsi"/>
          <w:lang w:eastAsia="en-US"/>
        </w:rPr>
        <w:t>/</w:t>
      </w:r>
      <w:bookmarkStart w:id="0" w:name="_GoBack"/>
      <w:bookmarkEnd w:id="0"/>
      <w:r w:rsidR="00663E67">
        <w:rPr>
          <w:rFonts w:eastAsiaTheme="minorHAnsi"/>
          <w:lang w:eastAsia="en-US"/>
        </w:rPr>
        <w:t>2017. (VIII. 17.</w:t>
      </w:r>
      <w:r w:rsidR="00663E67" w:rsidRPr="00401BEE">
        <w:rPr>
          <w:rFonts w:eastAsiaTheme="minorHAnsi"/>
          <w:lang w:eastAsia="en-US"/>
        </w:rPr>
        <w:t xml:space="preserve">) önkormányzati rendelethez 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center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A szociális alapszolgáltatás intézményi térítési díjai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1. Étkeztetés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 Önköltség: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680</w:t>
      </w:r>
      <w:r w:rsidRPr="00401BEE">
        <w:rPr>
          <w:rFonts w:eastAsiaTheme="minorHAnsi"/>
          <w:lang w:eastAsia="en-US"/>
        </w:rPr>
        <w:t xml:space="preserve"> Ft/nap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 xml:space="preserve">b) Normatíva: </w:t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>221 Ft/nap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c) Önkölts</w:t>
      </w:r>
      <w:r>
        <w:rPr>
          <w:rFonts w:eastAsiaTheme="minorHAnsi"/>
          <w:lang w:eastAsia="en-US"/>
        </w:rPr>
        <w:t>ég és normatíva különbözete: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459</w:t>
      </w:r>
      <w:r w:rsidRPr="00401BEE">
        <w:rPr>
          <w:rFonts w:eastAsiaTheme="minorHAnsi"/>
          <w:lang w:eastAsia="en-US"/>
        </w:rPr>
        <w:t xml:space="preserve"> Ft/nap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d) N</w:t>
      </w:r>
      <w:r>
        <w:rPr>
          <w:rFonts w:eastAsiaTheme="minorHAnsi"/>
          <w:lang w:eastAsia="en-US"/>
        </w:rPr>
        <w:t>yersanyagnorma: (az ÁFA-t tartalmazza)</w:t>
      </w:r>
      <w:r>
        <w:rPr>
          <w:rFonts w:eastAsiaTheme="minorHAnsi"/>
          <w:lang w:eastAsia="en-US"/>
        </w:rPr>
        <w:tab/>
        <w:t>335 Ft/ebéd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2. Intézményi térítési díj (áfát tartalmaz</w:t>
      </w:r>
      <w:proofErr w:type="gramStart"/>
      <w:r w:rsidRPr="00401BEE">
        <w:rPr>
          <w:rFonts w:eastAsiaTheme="minorHAnsi"/>
          <w:lang w:eastAsia="en-US"/>
        </w:rPr>
        <w:t>)</w:t>
      </w:r>
      <w:r w:rsidRPr="00401BEE">
        <w:rPr>
          <w:rFonts w:eastAsiaTheme="minorHAnsi"/>
          <w:lang w:eastAsia="en-US"/>
        </w:rPr>
        <w:tab/>
        <w:t xml:space="preserve">        Jövedelem</w:t>
      </w:r>
      <w:proofErr w:type="gramEnd"/>
      <w:r w:rsidRPr="00401BEE">
        <w:rPr>
          <w:rFonts w:eastAsiaTheme="minorHAnsi"/>
          <w:lang w:eastAsia="en-US"/>
        </w:rPr>
        <w:tab/>
        <w:t xml:space="preserve">       Fizetendő térítési díj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 xml:space="preserve">                                            </w:t>
      </w:r>
      <w:proofErr w:type="gramStart"/>
      <w:r w:rsidRPr="00401BEE">
        <w:rPr>
          <w:rFonts w:eastAsiaTheme="minorHAnsi"/>
          <w:lang w:eastAsia="en-US"/>
        </w:rPr>
        <w:t>öregségi</w:t>
      </w:r>
      <w:proofErr w:type="gramEnd"/>
      <w:r w:rsidRPr="00401BEE">
        <w:rPr>
          <w:rFonts w:eastAsiaTheme="minorHAnsi"/>
          <w:lang w:eastAsia="en-US"/>
        </w:rPr>
        <w:t xml:space="preserve"> nyugdíjminimum              Ft/ebéd</w:t>
      </w:r>
    </w:p>
    <w:p w:rsidR="00663E67" w:rsidRPr="00401BEE" w:rsidRDefault="00663E67" w:rsidP="00663E67">
      <w:pPr>
        <w:ind w:left="3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- 200</w:t>
      </w:r>
      <w:r w:rsidRPr="00401BEE">
        <w:rPr>
          <w:rFonts w:eastAsiaTheme="minorHAnsi"/>
          <w:lang w:eastAsia="en-US"/>
        </w:rPr>
        <w:t xml:space="preserve"> %-</w:t>
      </w:r>
      <w:proofErr w:type="spellStart"/>
      <w:r w:rsidRPr="00401BEE">
        <w:rPr>
          <w:rFonts w:eastAsiaTheme="minorHAnsi"/>
          <w:lang w:eastAsia="en-US"/>
        </w:rPr>
        <w:t>ig</w:t>
      </w:r>
      <w:proofErr w:type="spellEnd"/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b/>
          <w:lang w:eastAsia="en-US"/>
        </w:rPr>
        <w:t xml:space="preserve">       </w:t>
      </w:r>
      <w:r>
        <w:rPr>
          <w:rFonts w:eastAsiaTheme="minorHAnsi"/>
          <w:lang w:eastAsia="en-US"/>
        </w:rPr>
        <w:t>300</w:t>
      </w:r>
      <w:r w:rsidRPr="00401BEE">
        <w:rPr>
          <w:rFonts w:eastAsiaTheme="minorHAnsi"/>
          <w:lang w:eastAsia="en-US"/>
        </w:rPr>
        <w:t xml:space="preserve"> Ft</w:t>
      </w:r>
    </w:p>
    <w:p w:rsidR="00663E67" w:rsidRPr="00401BEE" w:rsidRDefault="00663E67" w:rsidP="00663E67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b)</w:t>
      </w:r>
      <w:r>
        <w:rPr>
          <w:rFonts w:eastAsiaTheme="minorHAnsi"/>
          <w:lang w:eastAsia="en-US"/>
        </w:rPr>
        <w:tab/>
        <w:t>200 % - 250 %-</w:t>
      </w:r>
      <w:proofErr w:type="spellStart"/>
      <w:proofErr w:type="gramStart"/>
      <w:r>
        <w:rPr>
          <w:rFonts w:eastAsiaTheme="minorHAnsi"/>
          <w:lang w:eastAsia="en-US"/>
        </w:rPr>
        <w:t>ig</w:t>
      </w:r>
      <w:proofErr w:type="spellEnd"/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400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663E67" w:rsidRPr="00401BEE" w:rsidRDefault="00663E67" w:rsidP="00663E67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c)</w:t>
      </w:r>
      <w:r>
        <w:rPr>
          <w:rFonts w:eastAsiaTheme="minorHAnsi"/>
          <w:lang w:eastAsia="en-US"/>
        </w:rPr>
        <w:tab/>
        <w:t>250 %</w:t>
      </w:r>
      <w:r>
        <w:rPr>
          <w:rFonts w:eastAsiaTheme="minorHAnsi"/>
          <w:lang w:eastAsia="en-US"/>
        </w:rPr>
        <w:tab/>
      </w:r>
      <w:proofErr w:type="gramStart"/>
      <w:r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b/>
          <w:lang w:eastAsia="en-US"/>
        </w:rPr>
        <w:t>450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3. A házhoz történő szállítási díja 100 Ft/ebéd.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6F0E9A" w:rsidRDefault="00663E67" w:rsidP="00663E6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</w:p>
    <w:p w:rsidR="00663E67" w:rsidRDefault="00663E67" w:rsidP="00663E67">
      <w:pPr>
        <w:keepLines/>
        <w:suppressAutoHyphens/>
        <w:jc w:val="both"/>
        <w:rPr>
          <w:szCs w:val="20"/>
          <w:lang w:eastAsia="ar-SA"/>
        </w:rPr>
      </w:pPr>
    </w:p>
    <w:p w:rsidR="00C473A8" w:rsidRDefault="00C473A8"/>
    <w:sectPr w:rsidR="00C47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7"/>
    <w:rsid w:val="00663E67"/>
    <w:rsid w:val="00C473A8"/>
    <w:rsid w:val="00C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7EFE"/>
  <w15:chartTrackingRefBased/>
  <w15:docId w15:val="{1032A787-B763-4495-9B17-D44A954B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63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747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747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2</cp:revision>
  <cp:lastPrinted>2017-08-24T09:53:00Z</cp:lastPrinted>
  <dcterms:created xsi:type="dcterms:W3CDTF">2017-08-24T09:52:00Z</dcterms:created>
  <dcterms:modified xsi:type="dcterms:W3CDTF">2017-08-24T09:54:00Z</dcterms:modified>
</cp:coreProperties>
</file>