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9"/>
        <w:gridCol w:w="1644"/>
        <w:gridCol w:w="1422"/>
        <w:gridCol w:w="1755"/>
      </w:tblGrid>
      <w:tr w:rsidR="008F1103" w:rsidRPr="008F1103" w:rsidTr="008F1103">
        <w:trPr>
          <w:trHeight w:val="375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hu-HU"/>
              </w:rPr>
              <w:t>6. melléklet</w:t>
            </w:r>
          </w:p>
        </w:tc>
      </w:tr>
      <w:tr w:rsidR="008F1103" w:rsidRPr="008F1103" w:rsidTr="008F1103">
        <w:trPr>
          <w:trHeight w:val="375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EF7E61" w:rsidP="00EF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3/2019. (</w:t>
            </w:r>
            <w:r w:rsidR="008F1103" w:rsidRPr="008F110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V.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13</w:t>
            </w:r>
            <w:bookmarkStart w:id="0" w:name="_GoBack"/>
            <w:bookmarkEnd w:id="0"/>
            <w:r w:rsidR="008F1103" w:rsidRPr="008F110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.) Önkormányzati rendelethez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lang w:eastAsia="hu-HU"/>
              </w:rPr>
            </w:pPr>
          </w:p>
        </w:tc>
      </w:tr>
      <w:tr w:rsidR="008F1103" w:rsidRPr="008F1103" w:rsidTr="008F1103">
        <w:trPr>
          <w:trHeight w:val="375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 xml:space="preserve">Detk Községi Önkormányzat 2018. évi </w:t>
            </w:r>
            <w:proofErr w:type="spellStart"/>
            <w:r w:rsidRPr="008F110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kisértékű</w:t>
            </w:r>
            <w:proofErr w:type="spellEnd"/>
          </w:p>
        </w:tc>
      </w:tr>
      <w:tr w:rsidR="008F1103" w:rsidRPr="008F1103" w:rsidTr="008F1103">
        <w:trPr>
          <w:trHeight w:val="375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immateriális javak és tárgyi eszközök beszerzésének teljesítéséről</w:t>
            </w:r>
          </w:p>
        </w:tc>
      </w:tr>
      <w:tr w:rsidR="008F1103" w:rsidRPr="008F1103" w:rsidTr="008F1103">
        <w:trPr>
          <w:trHeight w:val="375"/>
        </w:trPr>
        <w:tc>
          <w:tcPr>
            <w:tcW w:w="8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8"/>
                <w:szCs w:val="28"/>
                <w:lang w:eastAsia="hu-HU"/>
              </w:rPr>
              <w:t>(adatok forintban)</w:t>
            </w:r>
          </w:p>
        </w:tc>
      </w:tr>
      <w:tr w:rsidR="008F1103" w:rsidRPr="008F1103" w:rsidTr="008F1103">
        <w:trPr>
          <w:trHeight w:val="315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</w:tr>
      <w:tr w:rsidR="008F1103" w:rsidRPr="008F1103" w:rsidTr="008F1103">
        <w:trPr>
          <w:trHeight w:val="510"/>
        </w:trPr>
        <w:tc>
          <w:tcPr>
            <w:tcW w:w="38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Nettó összeg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Áfa</w:t>
            </w:r>
          </w:p>
        </w:tc>
        <w:tc>
          <w:tcPr>
            <w:tcW w:w="1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Bruttó összeg</w:t>
            </w:r>
          </w:p>
        </w:tc>
      </w:tr>
      <w:tr w:rsidR="008F1103" w:rsidRPr="008F1103" w:rsidTr="008F1103">
        <w:trPr>
          <w:trHeight w:val="31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Város és községgazdálkodás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32 362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8 738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  41 100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Vízforraló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4 331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1 169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  5 500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Hősugárzó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8 425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2 275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10 700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Mobiltelefon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19 606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5 294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24 900    </w:t>
            </w:r>
          </w:p>
        </w:tc>
      </w:tr>
      <w:tr w:rsidR="008F1103" w:rsidRPr="008F1103" w:rsidTr="008F1103">
        <w:trPr>
          <w:trHeight w:val="31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1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Háziorvosi ellátás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64 361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17 376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  81 737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Irattáska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8 268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2 232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10 500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Ventilátor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4 724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1 275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  5 999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SSD USB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43 400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11 718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55 118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proofErr w:type="spellStart"/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Flasdrive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7 969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2 151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                    10 120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52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>Önkormányzati vagyonnal való gazdálkodás (nem lakóingatlan üzemeltetése)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27 559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7 441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u-HU"/>
              </w:rPr>
              <w:t xml:space="preserve">                  35 000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proofErr w:type="gramStart"/>
            <w:r w:rsidRPr="008F110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Ágynemű vásárlás</w:t>
            </w:r>
            <w:proofErr w:type="gramEnd"/>
            <w:r w:rsidRPr="008F110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8F110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B.szemes</w:t>
            </w:r>
            <w:proofErr w:type="spell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27 559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7 441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                  35 000    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Múzeumi kiállítási tevékenység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13780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3720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17500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Olajradiátor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13780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3720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17500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1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Óvoda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48000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12960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60960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Számítógép </w:t>
            </w:r>
            <w:proofErr w:type="gramStart"/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konfiguráció vásárlás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48000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12960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60960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  <w:r w:rsidRPr="008F1103">
              <w:rPr>
                <w:rFonts w:ascii="Calibri" w:eastAsia="Times New Roman" w:hAnsi="Calibri" w:cs="Times New Roman"/>
                <w:color w:val="FF0000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hu-HU"/>
              </w:rPr>
            </w:pPr>
            <w:r w:rsidRPr="008F1103">
              <w:rPr>
                <w:rFonts w:ascii="Calibri" w:eastAsia="Times New Roman" w:hAnsi="Calibri" w:cs="Times New Roman"/>
                <w:color w:val="FF0000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15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Konyha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100788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27213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>128001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 xml:space="preserve">Számítógép </w:t>
            </w:r>
            <w:proofErr w:type="gramStart"/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konfiguráció vásárlás</w:t>
            </w:r>
            <w:proofErr w:type="gramEnd"/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30000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8100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38100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Hűtőgép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70788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19113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sz w:val="18"/>
                <w:szCs w:val="18"/>
                <w:lang w:eastAsia="hu-HU"/>
              </w:rPr>
              <w:t>89901</w:t>
            </w:r>
          </w:p>
        </w:tc>
      </w:tr>
      <w:tr w:rsidR="008F1103" w:rsidRPr="008F1103" w:rsidTr="008F1103">
        <w:trPr>
          <w:trHeight w:val="30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hu-HU"/>
              </w:rPr>
              <w:t> </w:t>
            </w:r>
          </w:p>
        </w:tc>
      </w:tr>
      <w:tr w:rsidR="008F1103" w:rsidRPr="008F1103" w:rsidTr="008F1103">
        <w:trPr>
          <w:trHeight w:val="330"/>
        </w:trPr>
        <w:tc>
          <w:tcPr>
            <w:tcW w:w="38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MINDÖSSZESEN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286 850    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77 448   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1103" w:rsidRPr="008F1103" w:rsidRDefault="008F1103" w:rsidP="008F11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8F11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u-HU"/>
              </w:rPr>
              <w:t xml:space="preserve">                  364 298    </w:t>
            </w:r>
          </w:p>
        </w:tc>
      </w:tr>
    </w:tbl>
    <w:p w:rsidR="009C64AE" w:rsidRDefault="009C64AE"/>
    <w:sectPr w:rsidR="009C6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103"/>
    <w:rsid w:val="008F1103"/>
    <w:rsid w:val="009C64AE"/>
    <w:rsid w:val="00EC596B"/>
    <w:rsid w:val="00E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2</cp:revision>
  <dcterms:created xsi:type="dcterms:W3CDTF">2019-04-24T08:24:00Z</dcterms:created>
  <dcterms:modified xsi:type="dcterms:W3CDTF">2019-05-17T09:31:00Z</dcterms:modified>
</cp:coreProperties>
</file>